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4C18" w14:textId="46D24D7D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1C53D0">
        <w:rPr>
          <w:sz w:val="24"/>
          <w:szCs w:val="24"/>
        </w:rPr>
        <w:t xml:space="preserve">Temeljem članka 19. Zakona o lokalnoj i područnoj samoupravi (NN 33/01, 60/01-vjerodostojno tumačenje, 129/05, 109/07, 125/08, </w:t>
      </w:r>
      <w:r w:rsidRPr="001C53D0">
        <w:rPr>
          <w:rStyle w:val="Naglaeno"/>
          <w:b w:val="0"/>
          <w:bCs w:val="0"/>
          <w:sz w:val="24"/>
          <w:szCs w:val="24"/>
        </w:rPr>
        <w:t>36/09, 150/11, 144/12, 19/13, 137/15,123/17,98/19,</w:t>
      </w:r>
      <w:r w:rsidR="0008139F">
        <w:rPr>
          <w:rStyle w:val="Naglaeno"/>
          <w:b w:val="0"/>
          <w:bCs w:val="0"/>
          <w:sz w:val="24"/>
          <w:szCs w:val="24"/>
        </w:rPr>
        <w:t xml:space="preserve">  </w:t>
      </w:r>
      <w:r w:rsidRPr="001C53D0">
        <w:rPr>
          <w:rStyle w:val="Naglaeno"/>
          <w:b w:val="0"/>
          <w:bCs w:val="0"/>
          <w:sz w:val="24"/>
          <w:szCs w:val="24"/>
        </w:rPr>
        <w:t xml:space="preserve">144/20 </w:t>
      </w:r>
      <w:r w:rsidRPr="001C53D0">
        <w:rPr>
          <w:b/>
          <w:bCs/>
          <w:sz w:val="24"/>
          <w:szCs w:val="24"/>
        </w:rPr>
        <w:t xml:space="preserve">), </w:t>
      </w:r>
      <w:r w:rsidRPr="001C53D0">
        <w:rPr>
          <w:rStyle w:val="Naglaeno"/>
          <w:b w:val="0"/>
          <w:bCs w:val="0"/>
          <w:sz w:val="24"/>
          <w:szCs w:val="24"/>
        </w:rPr>
        <w:t>članka</w:t>
      </w:r>
      <w:r w:rsidRPr="001C53D0">
        <w:rPr>
          <w:sz w:val="24"/>
          <w:szCs w:val="24"/>
        </w:rPr>
        <w:t xml:space="preserve"> 35. Statuta Općine Ližnjan-Lisignano (Službene novine Općine Ližnjan-Lisignano br. 2/21) na prijedlog Općinskog Načelnika Općine Ližnjan-Lisignano, Općinsko Vijeće Općine Ližnjan-Lisignano, na sjednici održanoj  </w:t>
      </w:r>
      <w:r w:rsidR="0008139F">
        <w:rPr>
          <w:sz w:val="24"/>
          <w:szCs w:val="24"/>
        </w:rPr>
        <w:t>2022</w:t>
      </w:r>
      <w:r w:rsidRPr="001C53D0">
        <w:rPr>
          <w:sz w:val="24"/>
          <w:szCs w:val="24"/>
        </w:rPr>
        <w:t>. godine donosi</w:t>
      </w:r>
    </w:p>
    <w:p w14:paraId="31EA24E3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5901D191" w14:textId="76C49D7F" w:rsidR="000D49CE" w:rsidRPr="001C53D0" w:rsidRDefault="000D49CE" w:rsidP="001C53D0">
      <w:pPr>
        <w:autoSpaceDE w:val="0"/>
        <w:adjustRightInd w:val="0"/>
        <w:jc w:val="center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GOSPODARSKI I JAVNO-ZDRAVSTVENI  PROGRAM OPĆINE LIŽNJAN-LISIGNANO ZA 202</w:t>
      </w:r>
      <w:r w:rsidR="0008139F">
        <w:rPr>
          <w:b/>
          <w:sz w:val="24"/>
          <w:szCs w:val="24"/>
        </w:rPr>
        <w:t>3</w:t>
      </w:r>
      <w:r w:rsidRPr="000D49CE">
        <w:rPr>
          <w:b/>
          <w:sz w:val="24"/>
          <w:szCs w:val="24"/>
        </w:rPr>
        <w:t xml:space="preserve">. GODINU </w:t>
      </w:r>
    </w:p>
    <w:p w14:paraId="457464AA" w14:textId="77777777" w:rsidR="001C53D0" w:rsidRDefault="001C53D0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44E34E46" w14:textId="1D46B1B7" w:rsidR="000D49CE" w:rsidRPr="000D49CE" w:rsidRDefault="000D49CE" w:rsidP="001C53D0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1.</w:t>
      </w:r>
    </w:p>
    <w:p w14:paraId="5F3EBF66" w14:textId="4791563A" w:rsidR="000D49CE" w:rsidRPr="000D49CE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Gospodarski i javno-zdravstveni program Općine Ližnjan-Lisignano sadrži programe javnih potreba u gospodarstvu i javnom zdravstvu. Za ostvarenje navedenog programa u 202</w:t>
      </w:r>
      <w:r w:rsidR="0008139F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godini Proračunom Općine Ližnjan-Lisignano potrebno je osigurati </w:t>
      </w:r>
      <w:r w:rsidR="00624D0E">
        <w:rPr>
          <w:sz w:val="24"/>
          <w:szCs w:val="24"/>
        </w:rPr>
        <w:t>159.756,39</w:t>
      </w:r>
      <w:r w:rsidR="0008139F">
        <w:rPr>
          <w:sz w:val="24"/>
          <w:szCs w:val="24"/>
        </w:rPr>
        <w:t xml:space="preserve"> eura (</w:t>
      </w:r>
      <w:r w:rsidR="00624D0E">
        <w:rPr>
          <w:sz w:val="24"/>
          <w:szCs w:val="24"/>
        </w:rPr>
        <w:t>1.203.684</w:t>
      </w:r>
      <w:r w:rsidRPr="000D49CE">
        <w:rPr>
          <w:sz w:val="24"/>
          <w:szCs w:val="24"/>
        </w:rPr>
        <w:t xml:space="preserve"> kuna</w:t>
      </w:r>
      <w:r w:rsidR="0008139F">
        <w:rPr>
          <w:sz w:val="24"/>
          <w:szCs w:val="24"/>
        </w:rPr>
        <w:t>*)</w:t>
      </w:r>
    </w:p>
    <w:p w14:paraId="0541A272" w14:textId="77777777" w:rsidR="000D49CE" w:rsidRPr="000D49CE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Utvrđivanje javnih potreba i pojedinačnih programa utvrđuje se u skladu s odredbama posebnih zakona, navedenih u pojedinim programima, kojima se uređuje obavljanje navedenih djelatnosti:</w:t>
      </w:r>
    </w:p>
    <w:p w14:paraId="4201A297" w14:textId="77777777" w:rsidR="000D49CE" w:rsidRPr="000D49CE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Gospodarski i javno-zdravstveni  program obuhvaća:</w:t>
      </w:r>
    </w:p>
    <w:p w14:paraId="53C75704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21621E54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4C32493E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4030A95D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 Program javnih potreba u zdravstvu </w:t>
      </w:r>
    </w:p>
    <w:p w14:paraId="25DE2675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56762FE4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0F18326B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1. PROGRAM POTPORA JAVNOM PRIJEVOZU</w:t>
      </w:r>
    </w:p>
    <w:p w14:paraId="2E52FEA0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40FF0C1A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2.</w:t>
      </w:r>
    </w:p>
    <w:p w14:paraId="13802255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35B1C509" w14:textId="77777777" w:rsidR="000D49CE" w:rsidRPr="000D49CE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prijevozu uključuje: </w:t>
      </w:r>
    </w:p>
    <w:p w14:paraId="7FE0BFE9" w14:textId="1CD49A9C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1.1. Kapitalna donacija tvrtki Pulapromet d.o.o. za pokriće očekivanog  gubitka  u iznosu od </w:t>
      </w:r>
      <w:r w:rsidR="0008139F">
        <w:rPr>
          <w:b/>
          <w:bCs/>
          <w:sz w:val="24"/>
          <w:szCs w:val="24"/>
        </w:rPr>
        <w:t xml:space="preserve">112.602,03 eura </w:t>
      </w:r>
      <w:r w:rsidR="0008139F" w:rsidRPr="0008139F">
        <w:rPr>
          <w:sz w:val="24"/>
          <w:szCs w:val="24"/>
        </w:rPr>
        <w:t>(848.400</w:t>
      </w:r>
      <w:r w:rsidRPr="0008139F">
        <w:rPr>
          <w:sz w:val="24"/>
          <w:szCs w:val="24"/>
        </w:rPr>
        <w:t xml:space="preserve"> kuna</w:t>
      </w:r>
      <w:r w:rsidR="0008139F" w:rsidRPr="0008139F">
        <w:rPr>
          <w:sz w:val="24"/>
          <w:szCs w:val="24"/>
        </w:rPr>
        <w:t>*)</w:t>
      </w:r>
      <w:r w:rsidRPr="000D49CE">
        <w:rPr>
          <w:sz w:val="24"/>
          <w:szCs w:val="24"/>
        </w:rPr>
        <w:t xml:space="preserve"> </w:t>
      </w:r>
    </w:p>
    <w:p w14:paraId="42D25561" w14:textId="04F5D069" w:rsidR="0008139F" w:rsidRPr="000D49CE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Općina Ližnjan će u 202</w:t>
      </w:r>
      <w:r w:rsidR="0008139F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Pulapromet  u  iznosu od </w:t>
      </w:r>
      <w:r w:rsidR="0008139F">
        <w:rPr>
          <w:b/>
          <w:bCs/>
          <w:sz w:val="24"/>
          <w:szCs w:val="24"/>
        </w:rPr>
        <w:t xml:space="preserve">112.602,03 eura </w:t>
      </w:r>
      <w:r w:rsidR="0008139F" w:rsidRPr="0008139F">
        <w:rPr>
          <w:sz w:val="24"/>
          <w:szCs w:val="24"/>
        </w:rPr>
        <w:t>(848.400 kuna*)</w:t>
      </w:r>
      <w:r w:rsidR="0008139F">
        <w:rPr>
          <w:sz w:val="24"/>
          <w:szCs w:val="24"/>
        </w:rPr>
        <w:t xml:space="preserve">. Navedenim iznosom osigurava se redovno prometovanje na </w:t>
      </w:r>
      <w:r w:rsidR="00117B24">
        <w:rPr>
          <w:sz w:val="24"/>
          <w:szCs w:val="24"/>
        </w:rPr>
        <w:t xml:space="preserve">pet </w:t>
      </w:r>
      <w:r w:rsidR="0008139F">
        <w:rPr>
          <w:sz w:val="24"/>
          <w:szCs w:val="24"/>
        </w:rPr>
        <w:t xml:space="preserve"> autobus</w:t>
      </w:r>
      <w:r w:rsidR="00117B24">
        <w:rPr>
          <w:sz w:val="24"/>
          <w:szCs w:val="24"/>
        </w:rPr>
        <w:t xml:space="preserve">nih  </w:t>
      </w:r>
      <w:r w:rsidR="0008139F">
        <w:rPr>
          <w:sz w:val="24"/>
          <w:szCs w:val="24"/>
        </w:rPr>
        <w:t>linij</w:t>
      </w:r>
      <w:r w:rsidR="00117B24">
        <w:rPr>
          <w:sz w:val="24"/>
          <w:szCs w:val="24"/>
        </w:rPr>
        <w:t>a</w:t>
      </w:r>
      <w:r w:rsidR="0008139F">
        <w:rPr>
          <w:sz w:val="24"/>
          <w:szCs w:val="24"/>
        </w:rPr>
        <w:t xml:space="preserve"> koje povezuju općinska naselja  sa susjednim lokalnim jedinicama gradom Pula i općinom Medulin u skladu sa usvojenim </w:t>
      </w:r>
      <w:r w:rsidR="00117B24">
        <w:rPr>
          <w:sz w:val="24"/>
          <w:szCs w:val="24"/>
        </w:rPr>
        <w:t xml:space="preserve">planom  usluga prijevoza i </w:t>
      </w:r>
      <w:r w:rsidR="0008139F">
        <w:rPr>
          <w:sz w:val="24"/>
          <w:szCs w:val="24"/>
        </w:rPr>
        <w:t xml:space="preserve">voznim redom. </w:t>
      </w:r>
    </w:p>
    <w:p w14:paraId="292F249C" w14:textId="1A224A39" w:rsidR="000D49CE" w:rsidRPr="000D49CE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109C44A0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2. PROGRAM JAVNIH POTREBA U POLJOPRIVREDI I RIBARSTVU</w:t>
      </w:r>
    </w:p>
    <w:p w14:paraId="56015A55" w14:textId="77777777" w:rsidR="000D49CE" w:rsidRPr="000D49CE" w:rsidRDefault="000D49CE" w:rsidP="000D49CE">
      <w:pPr>
        <w:autoSpaceDE w:val="0"/>
        <w:adjustRightInd w:val="0"/>
        <w:ind w:firstLine="540"/>
        <w:jc w:val="center"/>
        <w:rPr>
          <w:sz w:val="24"/>
          <w:szCs w:val="24"/>
        </w:rPr>
      </w:pPr>
    </w:p>
    <w:p w14:paraId="0CF34F2A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 xml:space="preserve">Članak 3. </w:t>
      </w:r>
    </w:p>
    <w:p w14:paraId="6D30C164" w14:textId="2764C511" w:rsidR="000D49CE" w:rsidRPr="000D49CE" w:rsidRDefault="000D49CE" w:rsidP="00EC6058">
      <w:pPr>
        <w:autoSpaceDE w:val="0"/>
        <w:adjustRightInd w:val="0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Općina Ližnjan-Lisignano u Proračunu za 202</w:t>
      </w:r>
      <w:r w:rsidR="00117B2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 osigurava iznos od </w:t>
      </w:r>
      <w:r w:rsidR="00117B24">
        <w:rPr>
          <w:sz w:val="24"/>
          <w:szCs w:val="24"/>
        </w:rPr>
        <w:t>11.281,45 eur</w:t>
      </w:r>
      <w:r w:rsidR="007B00B4">
        <w:rPr>
          <w:sz w:val="24"/>
          <w:szCs w:val="24"/>
        </w:rPr>
        <w:t>a</w:t>
      </w:r>
      <w:r w:rsidR="00117B24">
        <w:rPr>
          <w:sz w:val="24"/>
          <w:szCs w:val="24"/>
        </w:rPr>
        <w:t xml:space="preserve"> (</w:t>
      </w:r>
      <w:r w:rsidRPr="00404B18">
        <w:rPr>
          <w:sz w:val="24"/>
          <w:szCs w:val="24"/>
        </w:rPr>
        <w:t>85.000,00</w:t>
      </w:r>
      <w:r w:rsidRPr="000D49CE">
        <w:rPr>
          <w:sz w:val="24"/>
          <w:szCs w:val="24"/>
        </w:rPr>
        <w:t xml:space="preserve"> k</w:t>
      </w:r>
      <w:r w:rsidR="00117B24">
        <w:rPr>
          <w:sz w:val="24"/>
          <w:szCs w:val="24"/>
        </w:rPr>
        <w:t>una*)</w:t>
      </w:r>
      <w:r w:rsidRPr="000D49CE">
        <w:rPr>
          <w:sz w:val="24"/>
          <w:szCs w:val="24"/>
        </w:rPr>
        <w:t xml:space="preserve"> za financiranje programa u poljoprivredi, za slijedeće potrebe:</w:t>
      </w:r>
    </w:p>
    <w:p w14:paraId="02780FF2" w14:textId="15C2DF1A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organiziranja  Smotre maslinovog ulja    </w:t>
      </w:r>
      <w:r w:rsidR="007B00B4">
        <w:rPr>
          <w:sz w:val="24"/>
          <w:szCs w:val="24"/>
        </w:rPr>
        <w:t xml:space="preserve"> </w:t>
      </w:r>
      <w:r w:rsidRPr="000D49CE">
        <w:rPr>
          <w:sz w:val="24"/>
          <w:szCs w:val="24"/>
        </w:rPr>
        <w:t xml:space="preserve"> </w:t>
      </w:r>
      <w:r w:rsidR="00EC6058">
        <w:rPr>
          <w:sz w:val="24"/>
          <w:szCs w:val="24"/>
        </w:rPr>
        <w:t>1.327.23 eura (10.000 k</w:t>
      </w:r>
      <w:r w:rsidR="007B00B4">
        <w:rPr>
          <w:sz w:val="24"/>
          <w:szCs w:val="24"/>
        </w:rPr>
        <w:t>n</w:t>
      </w:r>
      <w:r w:rsidR="00EC6058">
        <w:rPr>
          <w:sz w:val="24"/>
          <w:szCs w:val="24"/>
        </w:rPr>
        <w:t>*)</w:t>
      </w:r>
    </w:p>
    <w:p w14:paraId="530858B5" w14:textId="6337D114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Sajam Sv. Feliksa i Fortunata                </w:t>
      </w:r>
      <w:r w:rsidR="00C869A0">
        <w:rPr>
          <w:sz w:val="24"/>
          <w:szCs w:val="24"/>
        </w:rPr>
        <w:t xml:space="preserve">                         </w:t>
      </w:r>
      <w:r w:rsidR="007B00B4">
        <w:rPr>
          <w:sz w:val="24"/>
          <w:szCs w:val="24"/>
        </w:rPr>
        <w:t xml:space="preserve"> </w:t>
      </w:r>
      <w:r w:rsidRPr="000D49CE">
        <w:rPr>
          <w:sz w:val="24"/>
          <w:szCs w:val="24"/>
        </w:rPr>
        <w:t xml:space="preserve">  </w:t>
      </w:r>
      <w:r w:rsidR="00EC6058">
        <w:rPr>
          <w:sz w:val="24"/>
          <w:szCs w:val="24"/>
        </w:rPr>
        <w:t>1.327.23 eura  (10.000 kn*)</w:t>
      </w:r>
    </w:p>
    <w:p w14:paraId="023FEE87" w14:textId="3635F5A4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programa udruga u poljoprivredi              </w:t>
      </w:r>
      <w:r w:rsidR="007B00B4">
        <w:rPr>
          <w:sz w:val="24"/>
          <w:szCs w:val="24"/>
        </w:rPr>
        <w:t xml:space="preserve"> </w:t>
      </w:r>
      <w:r w:rsidR="00EC6058">
        <w:rPr>
          <w:sz w:val="24"/>
          <w:szCs w:val="24"/>
        </w:rPr>
        <w:t>2.654,46 eura (20.000 k</w:t>
      </w:r>
      <w:r w:rsidR="007B00B4">
        <w:rPr>
          <w:sz w:val="24"/>
          <w:szCs w:val="24"/>
        </w:rPr>
        <w:t>n</w:t>
      </w:r>
      <w:r w:rsidR="00EC6058">
        <w:rPr>
          <w:sz w:val="24"/>
          <w:szCs w:val="24"/>
        </w:rPr>
        <w:t>*)</w:t>
      </w:r>
    </w:p>
    <w:p w14:paraId="01DA032E" w14:textId="41ED8976" w:rsidR="00EC6058" w:rsidRPr="00EC6058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lastRenderedPageBreak/>
        <w:t xml:space="preserve">Fond za razvoj poljoprivrede - potpora u iznosu od             </w:t>
      </w:r>
      <w:r w:rsidR="00EC6058">
        <w:rPr>
          <w:sz w:val="24"/>
          <w:szCs w:val="24"/>
        </w:rPr>
        <w:t>663,61 euro</w:t>
      </w:r>
      <w:r w:rsidR="00763F47">
        <w:rPr>
          <w:sz w:val="24"/>
          <w:szCs w:val="24"/>
        </w:rPr>
        <w:t xml:space="preserve"> (</w:t>
      </w:r>
      <w:r w:rsidRPr="000D49CE">
        <w:rPr>
          <w:sz w:val="24"/>
          <w:szCs w:val="24"/>
        </w:rPr>
        <w:t>5.000kn</w:t>
      </w:r>
      <w:r w:rsidR="00EC6058">
        <w:rPr>
          <w:sz w:val="24"/>
          <w:szCs w:val="24"/>
        </w:rPr>
        <w:t>*)</w:t>
      </w:r>
    </w:p>
    <w:p w14:paraId="59759D62" w14:textId="271C7EFF" w:rsidR="007B00B4" w:rsidRPr="000D49CE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>Lokalna akcijska grupa – LAG južne Istre</w:t>
      </w:r>
      <w:r w:rsidRPr="007B00B4">
        <w:rPr>
          <w:sz w:val="24"/>
          <w:szCs w:val="24"/>
        </w:rPr>
        <w:tab/>
      </w:r>
      <w:r w:rsidRPr="007B00B4">
        <w:rPr>
          <w:sz w:val="24"/>
          <w:szCs w:val="24"/>
        </w:rPr>
        <w:tab/>
      </w:r>
      <w:r w:rsidR="007B00B4">
        <w:rPr>
          <w:sz w:val="24"/>
          <w:szCs w:val="24"/>
        </w:rPr>
        <w:t xml:space="preserve"> 2.654,46 eura (20.000 kn*)</w:t>
      </w:r>
    </w:p>
    <w:p w14:paraId="0F5D6DD6" w14:textId="2073FDB2" w:rsidR="007B00B4" w:rsidRPr="000D49CE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 xml:space="preserve">LAGUR – Istarska </w:t>
      </w:r>
      <w:proofErr w:type="spellStart"/>
      <w:r w:rsidR="001C53D0" w:rsidRPr="007B00B4">
        <w:rPr>
          <w:sz w:val="24"/>
          <w:szCs w:val="24"/>
        </w:rPr>
        <w:t>B</w:t>
      </w:r>
      <w:r w:rsidRPr="007B00B4">
        <w:rPr>
          <w:sz w:val="24"/>
          <w:szCs w:val="24"/>
        </w:rPr>
        <w:t>atana</w:t>
      </w:r>
      <w:proofErr w:type="spellEnd"/>
      <w:r w:rsidRPr="007B00B4">
        <w:rPr>
          <w:sz w:val="24"/>
          <w:szCs w:val="24"/>
        </w:rPr>
        <w:t xml:space="preserve">                                                </w:t>
      </w:r>
      <w:r w:rsidR="007B00B4">
        <w:rPr>
          <w:sz w:val="24"/>
          <w:szCs w:val="24"/>
        </w:rPr>
        <w:t>2.654,46 eura (20.000 kn*)</w:t>
      </w:r>
    </w:p>
    <w:p w14:paraId="6FFEEABA" w14:textId="0E4B747A" w:rsidR="000D49CE" w:rsidRPr="000D49CE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3. PROGRAM POTICANJA POLJOPRIVREDE, OBRTA I GOSPODARSTVA  </w:t>
      </w:r>
    </w:p>
    <w:p w14:paraId="217FC2FB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</w:p>
    <w:p w14:paraId="3D67CFC1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 xml:space="preserve">Članak 4. </w:t>
      </w:r>
    </w:p>
    <w:p w14:paraId="5299FE45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Program Potpore malim i srednjim poduzetnicima, obrtništvu i poljoprivrednicima planira se realizirati kroz poticajne  mjere za pokretanje gospodarskog razvoja kako slijedi:</w:t>
      </w:r>
    </w:p>
    <w:p w14:paraId="78BC9121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1.</w:t>
      </w:r>
      <w:r w:rsidRPr="000D49CE">
        <w:rPr>
          <w:sz w:val="24"/>
          <w:szCs w:val="24"/>
        </w:rPr>
        <w:tab/>
        <w:t>Potpore novoosnovanim tvrtkama</w:t>
      </w:r>
    </w:p>
    <w:p w14:paraId="751886B0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2.</w:t>
      </w:r>
      <w:r w:rsidRPr="000D49CE">
        <w:rPr>
          <w:sz w:val="24"/>
          <w:szCs w:val="24"/>
        </w:rPr>
        <w:tab/>
        <w:t>Potpore za novo zapošljavanje i samozapošljavanje</w:t>
      </w:r>
    </w:p>
    <w:p w14:paraId="48F3F6C3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3.</w:t>
      </w:r>
      <w:r w:rsidRPr="000D49CE">
        <w:rPr>
          <w:sz w:val="24"/>
          <w:szCs w:val="24"/>
        </w:rPr>
        <w:tab/>
        <w:t>Subvencioniranje troškova polaganja stručnih i majstorskih ispita</w:t>
      </w:r>
    </w:p>
    <w:p w14:paraId="524E752C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4.</w:t>
      </w:r>
      <w:r w:rsidRPr="000D49CE">
        <w:rPr>
          <w:sz w:val="24"/>
          <w:szCs w:val="24"/>
        </w:rPr>
        <w:tab/>
        <w:t>Potpore poduzetnicima za financiranje pripreme i kandidiranja EU projekta</w:t>
      </w:r>
    </w:p>
    <w:p w14:paraId="26F20D20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5.</w:t>
      </w:r>
      <w:r w:rsidRPr="000D49CE">
        <w:rPr>
          <w:sz w:val="24"/>
          <w:szCs w:val="24"/>
        </w:rPr>
        <w:tab/>
        <w:t>Sufinanciranje ulaganja u standarde kvalitete</w:t>
      </w:r>
    </w:p>
    <w:p w14:paraId="2EEE4CEF" w14:textId="24701641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Sve sukladno Odluci o potporama za poticanje razvoja poduzetništva na području općine Ližnjan-Lisignano ( Sl. Novine Općine Ližnjan broj 2A/17, 05/19). Navedeni program se  u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.godini planira financirati sa </w:t>
      </w:r>
      <w:r w:rsidR="007B00B4">
        <w:rPr>
          <w:sz w:val="24"/>
          <w:szCs w:val="24"/>
        </w:rPr>
        <w:t xml:space="preserve"> </w:t>
      </w:r>
      <w:r w:rsidR="00624D0E">
        <w:rPr>
          <w:sz w:val="24"/>
          <w:szCs w:val="24"/>
        </w:rPr>
        <w:t xml:space="preserve">9.954.21 </w:t>
      </w:r>
      <w:r w:rsidR="007B00B4">
        <w:rPr>
          <w:sz w:val="24"/>
          <w:szCs w:val="24"/>
        </w:rPr>
        <w:t>eura (</w:t>
      </w:r>
      <w:r w:rsidR="00624D0E">
        <w:rPr>
          <w:sz w:val="24"/>
          <w:szCs w:val="24"/>
        </w:rPr>
        <w:t>75</w:t>
      </w:r>
      <w:r w:rsidR="007B00B4">
        <w:rPr>
          <w:sz w:val="24"/>
          <w:szCs w:val="24"/>
        </w:rPr>
        <w:t>.000</w:t>
      </w:r>
      <w:r w:rsidRPr="000D49CE">
        <w:rPr>
          <w:sz w:val="24"/>
          <w:szCs w:val="24"/>
        </w:rPr>
        <w:t xml:space="preserve"> k</w:t>
      </w:r>
      <w:r w:rsidR="007B00B4">
        <w:rPr>
          <w:sz w:val="24"/>
          <w:szCs w:val="24"/>
        </w:rPr>
        <w:t>n*).</w:t>
      </w:r>
    </w:p>
    <w:p w14:paraId="070A2B2B" w14:textId="77777777" w:rsidR="000D49CE" w:rsidRPr="000D49CE" w:rsidRDefault="000D49CE" w:rsidP="000D49CE">
      <w:pPr>
        <w:autoSpaceDE w:val="0"/>
        <w:adjustRightInd w:val="0"/>
        <w:jc w:val="both"/>
        <w:rPr>
          <w:b/>
          <w:sz w:val="24"/>
          <w:szCs w:val="24"/>
        </w:rPr>
      </w:pPr>
    </w:p>
    <w:p w14:paraId="2C26C8E5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4. PROGRAM JAVNIH POTREBA U ZDRAVSTVU </w:t>
      </w:r>
    </w:p>
    <w:p w14:paraId="66F5BC7A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</w:p>
    <w:p w14:paraId="1BD1A511" w14:textId="71385493" w:rsidR="000D49CE" w:rsidRPr="000D49CE" w:rsidRDefault="000D49CE" w:rsidP="001C53D0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5.</w:t>
      </w:r>
    </w:p>
    <w:p w14:paraId="54B64DB9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a) Program javnih potreba u zdravstvu uključuje potpore zdravstvenim ustanovama i institucijama.</w:t>
      </w:r>
    </w:p>
    <w:p w14:paraId="70D09629" w14:textId="2C814C9A" w:rsidR="000D49CE" w:rsidRPr="000D49CE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Iznos koji se osigurava u Proračunu za 202</w:t>
      </w:r>
      <w:r w:rsidR="00624D0E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 jest </w:t>
      </w:r>
      <w:r w:rsidR="00624D0E">
        <w:rPr>
          <w:sz w:val="24"/>
          <w:szCs w:val="24"/>
        </w:rPr>
        <w:t xml:space="preserve"> 19.472,97 eura (146.719 kuna*)</w:t>
      </w:r>
      <w:r w:rsidRPr="000D49CE">
        <w:rPr>
          <w:sz w:val="24"/>
          <w:szCs w:val="24"/>
        </w:rPr>
        <w:t>.</w:t>
      </w:r>
    </w:p>
    <w:p w14:paraId="0D1D8893" w14:textId="19B28E17" w:rsidR="000D49CE" w:rsidRDefault="000D49C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1. Potpore za dodatn</w:t>
      </w:r>
      <w:r w:rsidR="007B00B4">
        <w:rPr>
          <w:sz w:val="24"/>
          <w:szCs w:val="24"/>
        </w:rPr>
        <w:t>e</w:t>
      </w:r>
      <w:r w:rsidRPr="000D49CE">
        <w:rPr>
          <w:sz w:val="24"/>
          <w:szCs w:val="24"/>
        </w:rPr>
        <w:t xml:space="preserve"> tim</w:t>
      </w:r>
      <w:r w:rsidR="007B00B4">
        <w:rPr>
          <w:sz w:val="24"/>
          <w:szCs w:val="24"/>
        </w:rPr>
        <w:t>ove</w:t>
      </w:r>
      <w:r w:rsidRPr="000D49CE">
        <w:rPr>
          <w:sz w:val="24"/>
          <w:szCs w:val="24"/>
        </w:rPr>
        <w:t xml:space="preserve"> hitne medicinske pomoći u iznosu od </w:t>
      </w:r>
      <w:r w:rsidR="007B00B4">
        <w:rPr>
          <w:sz w:val="24"/>
          <w:szCs w:val="24"/>
        </w:rPr>
        <w:t>9.644,30 eura (72.665</w:t>
      </w:r>
      <w:r w:rsidR="00CD4B65">
        <w:rPr>
          <w:sz w:val="24"/>
          <w:szCs w:val="24"/>
        </w:rPr>
        <w:t xml:space="preserve"> </w:t>
      </w:r>
      <w:r w:rsidR="007B00B4">
        <w:rPr>
          <w:sz w:val="24"/>
          <w:szCs w:val="24"/>
        </w:rPr>
        <w:t>kn*)</w:t>
      </w:r>
    </w:p>
    <w:p w14:paraId="00946150" w14:textId="36B4A1CC" w:rsidR="00624D0E" w:rsidRDefault="00624D0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2.  Inicijalna sredstva za udio u kreditnoj obvezi za Specijalnu bolnicu za ortopediju i rehabilitaciju „Martin Horvat“ Rovinj u iznosu od 200,69 eura (1.512 kn*)</w:t>
      </w:r>
    </w:p>
    <w:p w14:paraId="519FA1CA" w14:textId="5D9385A8" w:rsidR="00436DA4" w:rsidRPr="000D49CE" w:rsidRDefault="00436DA4" w:rsidP="00436DA4">
      <w:pPr>
        <w:autoSpaceDE w:val="0"/>
        <w:adjustRightInd w:val="0"/>
        <w:jc w:val="both"/>
        <w:rPr>
          <w:sz w:val="24"/>
          <w:szCs w:val="24"/>
        </w:rPr>
      </w:pPr>
      <w:r w:rsidRPr="00436DA4">
        <w:rPr>
          <w:sz w:val="24"/>
          <w:szCs w:val="24"/>
        </w:rPr>
        <w:t xml:space="preserve">U 2022.g. Općinski načelnik je pristupio </w:t>
      </w:r>
      <w:r w:rsidR="004B4521">
        <w:rPr>
          <w:sz w:val="24"/>
          <w:szCs w:val="24"/>
        </w:rPr>
        <w:t xml:space="preserve">zajedničkom </w:t>
      </w:r>
      <w:r w:rsidRPr="00436DA4">
        <w:rPr>
          <w:sz w:val="24"/>
          <w:szCs w:val="24"/>
        </w:rPr>
        <w:t>Pismu namjere sa Istarskom Županijom i svim gradovima i općinama na području Istarske županije te iskazao zajednički interes i namjeru suradnje u realizaciji projekta rekonstrukcije i opremanja odjela za dječju rehabilitaciju u Specijalnoj bolnici Rovinj</w:t>
      </w:r>
      <w:r w:rsidR="004B4521">
        <w:rPr>
          <w:sz w:val="24"/>
          <w:szCs w:val="24"/>
        </w:rPr>
        <w:t>, a</w:t>
      </w:r>
      <w:r w:rsidRPr="00436DA4">
        <w:rPr>
          <w:sz w:val="24"/>
          <w:szCs w:val="24"/>
        </w:rPr>
        <w:t xml:space="preserve"> što će u daljnjim fazama</w:t>
      </w:r>
      <w:r w:rsidR="004B4521">
        <w:rPr>
          <w:sz w:val="24"/>
          <w:szCs w:val="24"/>
        </w:rPr>
        <w:t xml:space="preserve"> projekta</w:t>
      </w:r>
      <w:r w:rsidRPr="00436DA4">
        <w:rPr>
          <w:sz w:val="24"/>
          <w:szCs w:val="24"/>
        </w:rPr>
        <w:t xml:space="preserve"> biti detaljnije uređeno</w:t>
      </w:r>
      <w:r w:rsidR="004B4521">
        <w:rPr>
          <w:sz w:val="24"/>
          <w:szCs w:val="24"/>
        </w:rPr>
        <w:t xml:space="preserve"> i ugovarano</w:t>
      </w:r>
      <w:r w:rsidRPr="00436DA4">
        <w:rPr>
          <w:sz w:val="24"/>
          <w:szCs w:val="24"/>
        </w:rPr>
        <w:t xml:space="preserve">  u skladu s propisima.</w:t>
      </w:r>
    </w:p>
    <w:p w14:paraId="561570B8" w14:textId="1CCAF57D" w:rsidR="00436DA4" w:rsidRDefault="00436DA4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</w:t>
      </w:r>
      <w:r w:rsidR="000D49CE" w:rsidRPr="000D49CE">
        <w:rPr>
          <w:sz w:val="24"/>
          <w:szCs w:val="24"/>
        </w:rPr>
        <w:t>. Potpore za</w:t>
      </w:r>
      <w:r w:rsidR="007B00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zakonsko </w:t>
      </w:r>
      <w:r w:rsidR="007B00B4">
        <w:rPr>
          <w:sz w:val="24"/>
          <w:szCs w:val="24"/>
        </w:rPr>
        <w:t>financiranje</w:t>
      </w:r>
      <w:r w:rsidR="000D49CE" w:rsidRPr="000D49CE">
        <w:rPr>
          <w:sz w:val="24"/>
          <w:szCs w:val="24"/>
        </w:rPr>
        <w:t xml:space="preserve"> Hrvatsk</w:t>
      </w:r>
      <w:r w:rsidR="007B00B4">
        <w:rPr>
          <w:sz w:val="24"/>
          <w:szCs w:val="24"/>
        </w:rPr>
        <w:t>og</w:t>
      </w:r>
      <w:r w:rsidR="000D49CE" w:rsidRPr="000D49CE">
        <w:rPr>
          <w:sz w:val="24"/>
          <w:szCs w:val="24"/>
        </w:rPr>
        <w:t xml:space="preserve"> Crven</w:t>
      </w:r>
      <w:r w:rsidR="007B00B4">
        <w:rPr>
          <w:sz w:val="24"/>
          <w:szCs w:val="24"/>
        </w:rPr>
        <w:t xml:space="preserve">og </w:t>
      </w:r>
      <w:r w:rsidR="000D49CE" w:rsidRPr="000D49CE">
        <w:rPr>
          <w:sz w:val="24"/>
          <w:szCs w:val="24"/>
        </w:rPr>
        <w:t xml:space="preserve"> </w:t>
      </w:r>
      <w:r w:rsidR="007B00B4">
        <w:rPr>
          <w:sz w:val="24"/>
          <w:szCs w:val="24"/>
        </w:rPr>
        <w:t>k</w:t>
      </w:r>
      <w:r w:rsidR="000D49CE" w:rsidRPr="000D49CE">
        <w:rPr>
          <w:sz w:val="24"/>
          <w:szCs w:val="24"/>
        </w:rPr>
        <w:t>riž</w:t>
      </w:r>
      <w:r w:rsidR="007B00B4">
        <w:rPr>
          <w:sz w:val="24"/>
          <w:szCs w:val="24"/>
        </w:rPr>
        <w:t>a</w:t>
      </w:r>
      <w:r w:rsidR="000D49CE" w:rsidRPr="000D49CE">
        <w:rPr>
          <w:sz w:val="24"/>
          <w:szCs w:val="24"/>
        </w:rPr>
        <w:t xml:space="preserve"> u iznosu od  </w:t>
      </w:r>
      <w:r w:rsidR="007B00B4">
        <w:rPr>
          <w:sz w:val="24"/>
          <w:szCs w:val="24"/>
        </w:rPr>
        <w:t>9.627.98 eura (72.542</w:t>
      </w:r>
      <w:r w:rsidR="000D49CE" w:rsidRPr="000D49CE">
        <w:rPr>
          <w:sz w:val="24"/>
          <w:szCs w:val="24"/>
        </w:rPr>
        <w:t xml:space="preserve"> kn</w:t>
      </w:r>
      <w:r w:rsidR="007B00B4">
        <w:rPr>
          <w:sz w:val="24"/>
          <w:szCs w:val="24"/>
        </w:rPr>
        <w:t>*</w:t>
      </w:r>
      <w:r w:rsidR="00014C4A">
        <w:rPr>
          <w:sz w:val="24"/>
          <w:szCs w:val="24"/>
        </w:rPr>
        <w:t>)</w:t>
      </w:r>
    </w:p>
    <w:p w14:paraId="37877533" w14:textId="55BC0FAB" w:rsidR="000D49CE" w:rsidRPr="00436DA4" w:rsidRDefault="00436DA4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D49CE" w:rsidRPr="00436DA4">
        <w:rPr>
          <w:sz w:val="24"/>
          <w:szCs w:val="24"/>
        </w:rPr>
        <w:t xml:space="preserve">Udio u kreditnoj obvezi Istarske Županije za gradnju i opremanje Opće </w:t>
      </w:r>
      <w:r w:rsidR="007B00B4" w:rsidRPr="00436DA4">
        <w:rPr>
          <w:sz w:val="24"/>
          <w:szCs w:val="24"/>
        </w:rPr>
        <w:t>b</w:t>
      </w:r>
      <w:r w:rsidR="000D49CE" w:rsidRPr="00436DA4">
        <w:rPr>
          <w:sz w:val="24"/>
          <w:szCs w:val="24"/>
        </w:rPr>
        <w:t>olnice Pula</w:t>
      </w:r>
    </w:p>
    <w:p w14:paraId="62C8A1A3" w14:textId="06C5BE36" w:rsid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u razdoblju od 2018. do 2036. godine,  dok će slijedom do sada provedenih aktivnosti  u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.g. biti potrebna sredstva od </w:t>
      </w:r>
      <w:r w:rsidR="007B00B4">
        <w:rPr>
          <w:sz w:val="24"/>
          <w:szCs w:val="24"/>
        </w:rPr>
        <w:t>6.445,73 eura (48.565 kn*).</w:t>
      </w:r>
    </w:p>
    <w:p w14:paraId="45EDD1EA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</w:p>
    <w:p w14:paraId="4F9AE6D5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6.</w:t>
      </w:r>
    </w:p>
    <w:p w14:paraId="16ACF563" w14:textId="382D556B" w:rsidR="000D49CE" w:rsidRPr="000D49CE" w:rsidRDefault="000D49CE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Novčana sredstva iz članka 2, 3, 4 i 5 doznačuju se korisnicima sukladno pozitivno pravnim propisima, po prethodno provedenom natječaju, sklopljenim ugovorima te  dostavljenim zahtjevima,  računima i sl.,  u skladu s  ostvarenjem prihoda u Proračunu Općine Ližnjan-Lisignano.</w:t>
      </w:r>
    </w:p>
    <w:p w14:paraId="044EA365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7.</w:t>
      </w:r>
    </w:p>
    <w:p w14:paraId="57DF17A8" w14:textId="2BD26642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    Ovaj Program gospodarskog i javno-zdravstvenog programa Općine Ližnjan-Lisignano za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>. godinu stupa na snagu osam dana od objave u „Službenim novinama Općine Ližnjan-Lisignano“, a primjenjuje se s danom primjene proračuna Općine Ližnjan-Lisignano za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>. godinu.</w:t>
      </w:r>
    </w:p>
    <w:p w14:paraId="249B6A30" w14:textId="77777777" w:rsidR="000D49CE" w:rsidRPr="000D49CE" w:rsidRDefault="000D49CE" w:rsidP="000D49CE">
      <w:pPr>
        <w:autoSpaceDE w:val="0"/>
        <w:adjustRightInd w:val="0"/>
        <w:jc w:val="right"/>
        <w:rPr>
          <w:sz w:val="24"/>
          <w:szCs w:val="24"/>
        </w:rPr>
      </w:pPr>
    </w:p>
    <w:p w14:paraId="79458B53" w14:textId="77777777" w:rsidR="000D49CE" w:rsidRPr="000D49CE" w:rsidRDefault="000D49CE" w:rsidP="000D49CE">
      <w:pPr>
        <w:autoSpaceDE w:val="0"/>
        <w:adjustRightInd w:val="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>Predsjednik Općinskog Vijeća</w:t>
      </w:r>
    </w:p>
    <w:p w14:paraId="7BFEF1D3" w14:textId="77777777" w:rsidR="000D49CE" w:rsidRPr="000D49CE" w:rsidRDefault="000D49CE" w:rsidP="000D49CE">
      <w:pPr>
        <w:autoSpaceDE w:val="0"/>
        <w:adjustRightInd w:val="0"/>
        <w:ind w:left="36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                                                                                   Općine Ližnjan-Lisignano</w:t>
      </w:r>
    </w:p>
    <w:p w14:paraId="7E902376" w14:textId="77777777" w:rsidR="000D49CE" w:rsidRPr="000D49CE" w:rsidRDefault="000D49CE" w:rsidP="000D49CE">
      <w:pPr>
        <w:autoSpaceDE w:val="0"/>
        <w:adjustRightInd w:val="0"/>
        <w:ind w:left="36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                                                                                     Saša Škrinjar</w:t>
      </w:r>
    </w:p>
    <w:p w14:paraId="7AAD50C9" w14:textId="55B3EA27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KLASA:</w:t>
      </w:r>
      <w:bookmarkStart w:id="0" w:name="Klasa"/>
      <w:r w:rsidR="0097260C">
        <w:rPr>
          <w:sz w:val="24"/>
          <w:szCs w:val="24"/>
        </w:rPr>
        <w:t>400-08/22-01/14</w:t>
      </w:r>
      <w:r w:rsidRPr="000D49CE">
        <w:rPr>
          <w:sz w:val="24"/>
          <w:szCs w:val="24"/>
        </w:rPr>
        <w:t xml:space="preserve"> </w:t>
      </w:r>
      <w:bookmarkEnd w:id="0"/>
    </w:p>
    <w:p w14:paraId="66013703" w14:textId="181512B4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URBROJ:</w:t>
      </w:r>
      <w:bookmarkStart w:id="1" w:name="Urbroj"/>
      <w:r w:rsidRPr="000D49CE">
        <w:rPr>
          <w:sz w:val="24"/>
          <w:szCs w:val="24"/>
        </w:rPr>
        <w:t xml:space="preserve"> </w:t>
      </w:r>
      <w:bookmarkEnd w:id="1"/>
    </w:p>
    <w:p w14:paraId="57A86201" w14:textId="458AAA39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Ližnjan-Lisignano,</w:t>
      </w:r>
      <w:bookmarkStart w:id="2" w:name="Datum"/>
      <w:r w:rsidRPr="000D49CE">
        <w:rPr>
          <w:sz w:val="24"/>
          <w:szCs w:val="24"/>
        </w:rPr>
        <w:t xml:space="preserve"> </w:t>
      </w:r>
      <w:bookmarkEnd w:id="2"/>
      <w:r w:rsidR="00014C4A">
        <w:rPr>
          <w:sz w:val="24"/>
          <w:szCs w:val="24"/>
        </w:rPr>
        <w:t>2022</w:t>
      </w:r>
      <w:r w:rsidRPr="000D49CE">
        <w:rPr>
          <w:sz w:val="24"/>
          <w:szCs w:val="24"/>
        </w:rPr>
        <w:t>.g.</w:t>
      </w:r>
    </w:p>
    <w:p w14:paraId="791C6083" w14:textId="77777777" w:rsidR="000D49CE" w:rsidRPr="000D49CE" w:rsidRDefault="000D49CE" w:rsidP="000D49CE">
      <w:pPr>
        <w:rPr>
          <w:sz w:val="24"/>
          <w:szCs w:val="24"/>
        </w:rPr>
      </w:pPr>
    </w:p>
    <w:p w14:paraId="50AF72F5" w14:textId="3DCD7408" w:rsidR="000D49CE" w:rsidRDefault="000D49CE" w:rsidP="000D49CE">
      <w:pPr>
        <w:rPr>
          <w:sz w:val="24"/>
          <w:szCs w:val="24"/>
        </w:rPr>
      </w:pPr>
    </w:p>
    <w:p w14:paraId="0DE92702" w14:textId="448A31DF" w:rsidR="00404B18" w:rsidRDefault="00404B18" w:rsidP="000D49CE">
      <w:pPr>
        <w:rPr>
          <w:sz w:val="24"/>
          <w:szCs w:val="24"/>
        </w:rPr>
      </w:pPr>
    </w:p>
    <w:p w14:paraId="04A8100E" w14:textId="3E7CACF9" w:rsidR="00404B18" w:rsidRDefault="00404B18" w:rsidP="000D49CE">
      <w:pPr>
        <w:rPr>
          <w:sz w:val="24"/>
          <w:szCs w:val="24"/>
        </w:rPr>
      </w:pPr>
    </w:p>
    <w:p w14:paraId="500495A9" w14:textId="0A9C7FD9" w:rsidR="00404B18" w:rsidRDefault="00404B18" w:rsidP="000D49CE">
      <w:pPr>
        <w:rPr>
          <w:sz w:val="24"/>
          <w:szCs w:val="24"/>
        </w:rPr>
      </w:pPr>
    </w:p>
    <w:p w14:paraId="30E15F81" w14:textId="5119B021" w:rsidR="00436DA4" w:rsidRDefault="00436DA4" w:rsidP="000D49CE">
      <w:pPr>
        <w:rPr>
          <w:sz w:val="24"/>
          <w:szCs w:val="24"/>
        </w:rPr>
      </w:pPr>
    </w:p>
    <w:p w14:paraId="6186BAC7" w14:textId="08B84780" w:rsidR="00436DA4" w:rsidRDefault="00436DA4" w:rsidP="000D49CE">
      <w:pPr>
        <w:rPr>
          <w:sz w:val="24"/>
          <w:szCs w:val="24"/>
        </w:rPr>
      </w:pPr>
    </w:p>
    <w:p w14:paraId="209BBFDC" w14:textId="121C23E8" w:rsidR="00436DA4" w:rsidRDefault="00436DA4" w:rsidP="000D49CE">
      <w:pPr>
        <w:rPr>
          <w:sz w:val="24"/>
          <w:szCs w:val="24"/>
        </w:rPr>
      </w:pPr>
    </w:p>
    <w:p w14:paraId="5C9A2B9C" w14:textId="2187DF95" w:rsidR="00436DA4" w:rsidRDefault="00436DA4" w:rsidP="000D49CE">
      <w:pPr>
        <w:rPr>
          <w:sz w:val="24"/>
          <w:szCs w:val="24"/>
        </w:rPr>
      </w:pPr>
    </w:p>
    <w:p w14:paraId="74991DC9" w14:textId="31188CE0" w:rsidR="00436DA4" w:rsidRDefault="00436DA4" w:rsidP="000D49CE">
      <w:pPr>
        <w:rPr>
          <w:sz w:val="24"/>
          <w:szCs w:val="24"/>
        </w:rPr>
      </w:pPr>
    </w:p>
    <w:p w14:paraId="15E133BC" w14:textId="7B8A7C46" w:rsidR="00436DA4" w:rsidRDefault="00436DA4" w:rsidP="000D49CE">
      <w:pPr>
        <w:rPr>
          <w:sz w:val="24"/>
          <w:szCs w:val="24"/>
        </w:rPr>
      </w:pPr>
    </w:p>
    <w:p w14:paraId="0ACE867D" w14:textId="300A2308" w:rsidR="00436DA4" w:rsidRDefault="00436DA4" w:rsidP="000D49CE">
      <w:pPr>
        <w:rPr>
          <w:sz w:val="24"/>
          <w:szCs w:val="24"/>
        </w:rPr>
      </w:pPr>
    </w:p>
    <w:p w14:paraId="0FEEB789" w14:textId="5403BD23" w:rsidR="00436DA4" w:rsidRDefault="00436DA4" w:rsidP="000D49CE">
      <w:pPr>
        <w:rPr>
          <w:sz w:val="24"/>
          <w:szCs w:val="24"/>
        </w:rPr>
      </w:pPr>
    </w:p>
    <w:p w14:paraId="2E7BD4A9" w14:textId="5F9A3547" w:rsidR="00436DA4" w:rsidRDefault="00436DA4" w:rsidP="000D49CE">
      <w:pPr>
        <w:rPr>
          <w:sz w:val="24"/>
          <w:szCs w:val="24"/>
        </w:rPr>
      </w:pPr>
    </w:p>
    <w:p w14:paraId="39FAD57C" w14:textId="66DCD714" w:rsidR="00436DA4" w:rsidRDefault="00436DA4" w:rsidP="000D49CE">
      <w:pPr>
        <w:rPr>
          <w:sz w:val="24"/>
          <w:szCs w:val="24"/>
        </w:rPr>
      </w:pPr>
    </w:p>
    <w:p w14:paraId="4133FCB9" w14:textId="0273129D" w:rsidR="00436DA4" w:rsidRDefault="00436DA4" w:rsidP="000D49CE">
      <w:pPr>
        <w:rPr>
          <w:sz w:val="24"/>
          <w:szCs w:val="24"/>
        </w:rPr>
      </w:pPr>
    </w:p>
    <w:p w14:paraId="139DB681" w14:textId="246F1F73" w:rsidR="00436DA4" w:rsidRDefault="00436DA4" w:rsidP="000D49CE">
      <w:pPr>
        <w:rPr>
          <w:sz w:val="24"/>
          <w:szCs w:val="24"/>
        </w:rPr>
      </w:pPr>
    </w:p>
    <w:p w14:paraId="56164C2D" w14:textId="30754C8A" w:rsidR="00436DA4" w:rsidRDefault="00436DA4" w:rsidP="000D49CE">
      <w:pPr>
        <w:rPr>
          <w:sz w:val="24"/>
          <w:szCs w:val="24"/>
        </w:rPr>
      </w:pPr>
    </w:p>
    <w:p w14:paraId="1F061D15" w14:textId="48966507" w:rsidR="00436DA4" w:rsidRDefault="00436DA4" w:rsidP="000D49CE">
      <w:pPr>
        <w:rPr>
          <w:sz w:val="24"/>
          <w:szCs w:val="24"/>
        </w:rPr>
      </w:pPr>
    </w:p>
    <w:p w14:paraId="4CAE9270" w14:textId="6034A4CF" w:rsidR="00436DA4" w:rsidRDefault="00436DA4" w:rsidP="000D49CE">
      <w:pPr>
        <w:rPr>
          <w:sz w:val="24"/>
          <w:szCs w:val="24"/>
        </w:rPr>
      </w:pPr>
    </w:p>
    <w:p w14:paraId="5EA37609" w14:textId="3FF41322" w:rsidR="00436DA4" w:rsidRDefault="00436DA4" w:rsidP="000D49CE">
      <w:pPr>
        <w:rPr>
          <w:sz w:val="24"/>
          <w:szCs w:val="24"/>
        </w:rPr>
      </w:pPr>
    </w:p>
    <w:p w14:paraId="118ECD5B" w14:textId="2E68D2E8" w:rsidR="00436DA4" w:rsidRDefault="00436DA4" w:rsidP="000D49CE">
      <w:pPr>
        <w:rPr>
          <w:sz w:val="24"/>
          <w:szCs w:val="24"/>
        </w:rPr>
      </w:pPr>
    </w:p>
    <w:p w14:paraId="066FE6A0" w14:textId="0DEF4186" w:rsidR="00436DA4" w:rsidRDefault="00436DA4" w:rsidP="000D49CE">
      <w:pPr>
        <w:rPr>
          <w:sz w:val="24"/>
          <w:szCs w:val="24"/>
        </w:rPr>
      </w:pPr>
    </w:p>
    <w:p w14:paraId="2EB16A67" w14:textId="674BB826" w:rsidR="00436DA4" w:rsidRDefault="00436DA4" w:rsidP="000D49CE">
      <w:pPr>
        <w:rPr>
          <w:sz w:val="24"/>
          <w:szCs w:val="24"/>
        </w:rPr>
      </w:pPr>
    </w:p>
    <w:p w14:paraId="5EE475A0" w14:textId="7D816392" w:rsidR="00436DA4" w:rsidRDefault="00436DA4" w:rsidP="000D49CE">
      <w:pPr>
        <w:rPr>
          <w:sz w:val="24"/>
          <w:szCs w:val="24"/>
        </w:rPr>
      </w:pPr>
    </w:p>
    <w:p w14:paraId="67D5E02F" w14:textId="13064691" w:rsidR="00436DA4" w:rsidRDefault="00436DA4" w:rsidP="000D49CE">
      <w:pPr>
        <w:rPr>
          <w:sz w:val="24"/>
          <w:szCs w:val="24"/>
        </w:rPr>
      </w:pPr>
    </w:p>
    <w:p w14:paraId="72CDD3D5" w14:textId="5D448432" w:rsidR="00436DA4" w:rsidRDefault="00436DA4" w:rsidP="000D49CE">
      <w:pPr>
        <w:rPr>
          <w:sz w:val="24"/>
          <w:szCs w:val="24"/>
        </w:rPr>
      </w:pPr>
    </w:p>
    <w:p w14:paraId="289048B5" w14:textId="424219BA" w:rsidR="00436DA4" w:rsidRDefault="00436DA4" w:rsidP="000D49CE">
      <w:pPr>
        <w:rPr>
          <w:sz w:val="24"/>
          <w:szCs w:val="24"/>
        </w:rPr>
      </w:pPr>
    </w:p>
    <w:p w14:paraId="7CE1C377" w14:textId="7C14B6B2" w:rsidR="00436DA4" w:rsidRDefault="00436DA4" w:rsidP="000D49CE">
      <w:pPr>
        <w:rPr>
          <w:sz w:val="24"/>
          <w:szCs w:val="24"/>
        </w:rPr>
      </w:pPr>
    </w:p>
    <w:p w14:paraId="41B1BE47" w14:textId="5ADD8E1F" w:rsidR="00436DA4" w:rsidRDefault="00436DA4" w:rsidP="000D49CE">
      <w:pPr>
        <w:rPr>
          <w:sz w:val="24"/>
          <w:szCs w:val="24"/>
        </w:rPr>
      </w:pPr>
    </w:p>
    <w:p w14:paraId="00A21D6C" w14:textId="664F69C3" w:rsidR="00436DA4" w:rsidRDefault="00436DA4" w:rsidP="000D49CE">
      <w:pPr>
        <w:rPr>
          <w:sz w:val="24"/>
          <w:szCs w:val="24"/>
        </w:rPr>
      </w:pPr>
    </w:p>
    <w:p w14:paraId="0F993A28" w14:textId="0458C715" w:rsidR="00436DA4" w:rsidRDefault="00436DA4" w:rsidP="000D49CE">
      <w:pPr>
        <w:rPr>
          <w:sz w:val="24"/>
          <w:szCs w:val="24"/>
        </w:rPr>
      </w:pPr>
    </w:p>
    <w:p w14:paraId="5CDA2D18" w14:textId="3900E1F6" w:rsidR="00436DA4" w:rsidRDefault="00436DA4" w:rsidP="000D49CE">
      <w:pPr>
        <w:rPr>
          <w:sz w:val="24"/>
          <w:szCs w:val="24"/>
        </w:rPr>
      </w:pPr>
    </w:p>
    <w:p w14:paraId="71E977F3" w14:textId="24ABA076" w:rsidR="00436DA4" w:rsidRDefault="00436DA4" w:rsidP="000D49CE">
      <w:pPr>
        <w:rPr>
          <w:sz w:val="24"/>
          <w:szCs w:val="24"/>
        </w:rPr>
      </w:pPr>
    </w:p>
    <w:p w14:paraId="67379A05" w14:textId="5B1C92C6" w:rsidR="00436DA4" w:rsidRDefault="00436DA4" w:rsidP="000D49CE">
      <w:pPr>
        <w:rPr>
          <w:sz w:val="24"/>
          <w:szCs w:val="24"/>
        </w:rPr>
      </w:pPr>
    </w:p>
    <w:p w14:paraId="7237916A" w14:textId="58D28764" w:rsidR="00436DA4" w:rsidRDefault="00436DA4" w:rsidP="000D49CE">
      <w:pPr>
        <w:rPr>
          <w:sz w:val="24"/>
          <w:szCs w:val="24"/>
        </w:rPr>
      </w:pPr>
    </w:p>
    <w:p w14:paraId="1FA0F926" w14:textId="7D82D6E8" w:rsidR="00436DA4" w:rsidRDefault="00436DA4" w:rsidP="000D49CE">
      <w:pPr>
        <w:rPr>
          <w:sz w:val="24"/>
          <w:szCs w:val="24"/>
        </w:rPr>
      </w:pPr>
    </w:p>
    <w:p w14:paraId="1F7B73A6" w14:textId="5E107A66" w:rsidR="00436DA4" w:rsidRDefault="00436DA4" w:rsidP="000D49CE">
      <w:pPr>
        <w:rPr>
          <w:sz w:val="24"/>
          <w:szCs w:val="24"/>
        </w:rPr>
      </w:pPr>
    </w:p>
    <w:p w14:paraId="393485C1" w14:textId="37A837E8" w:rsidR="00436DA4" w:rsidRDefault="00436DA4" w:rsidP="000D49CE">
      <w:pPr>
        <w:rPr>
          <w:sz w:val="24"/>
          <w:szCs w:val="24"/>
        </w:rPr>
      </w:pPr>
    </w:p>
    <w:p w14:paraId="4B758BB5" w14:textId="777D8314" w:rsidR="0031135E" w:rsidRDefault="0031135E" w:rsidP="000D49CE">
      <w:pPr>
        <w:rPr>
          <w:sz w:val="24"/>
          <w:szCs w:val="24"/>
        </w:rPr>
      </w:pPr>
    </w:p>
    <w:p w14:paraId="251A9EC9" w14:textId="094A5D10" w:rsidR="0031135E" w:rsidRDefault="0031135E" w:rsidP="000D49CE">
      <w:pPr>
        <w:rPr>
          <w:sz w:val="24"/>
          <w:szCs w:val="24"/>
        </w:rPr>
      </w:pPr>
    </w:p>
    <w:p w14:paraId="04E0F2B4" w14:textId="481E338E" w:rsidR="0031135E" w:rsidRDefault="0031135E" w:rsidP="000D49CE">
      <w:pPr>
        <w:rPr>
          <w:sz w:val="24"/>
          <w:szCs w:val="24"/>
        </w:rPr>
      </w:pPr>
    </w:p>
    <w:p w14:paraId="49AC9B77" w14:textId="7DD4F407" w:rsidR="00230068" w:rsidRDefault="00230068" w:rsidP="000D49CE">
      <w:pPr>
        <w:rPr>
          <w:sz w:val="24"/>
          <w:szCs w:val="24"/>
        </w:rPr>
      </w:pPr>
    </w:p>
    <w:p w14:paraId="6DA29B8A" w14:textId="77777777" w:rsidR="00230068" w:rsidRDefault="00230068" w:rsidP="000D49CE">
      <w:pPr>
        <w:rPr>
          <w:sz w:val="24"/>
          <w:szCs w:val="24"/>
        </w:rPr>
      </w:pPr>
    </w:p>
    <w:p w14:paraId="4EE97108" w14:textId="77777777" w:rsidR="0031135E" w:rsidRDefault="0031135E" w:rsidP="000D49CE">
      <w:pPr>
        <w:rPr>
          <w:sz w:val="24"/>
          <w:szCs w:val="24"/>
        </w:rPr>
      </w:pPr>
    </w:p>
    <w:p w14:paraId="160F7714" w14:textId="77777777" w:rsidR="00436DA4" w:rsidRPr="000D49CE" w:rsidRDefault="00436DA4" w:rsidP="000D49CE">
      <w:pPr>
        <w:rPr>
          <w:sz w:val="24"/>
          <w:szCs w:val="24"/>
        </w:rPr>
      </w:pPr>
    </w:p>
    <w:p w14:paraId="75D9F419" w14:textId="77777777" w:rsidR="000D49CE" w:rsidRPr="000D49CE" w:rsidRDefault="000D49CE" w:rsidP="000D49CE">
      <w:pPr>
        <w:spacing w:line="254" w:lineRule="auto"/>
        <w:jc w:val="center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O B R A Z L O Ž E N J E</w:t>
      </w:r>
    </w:p>
    <w:p w14:paraId="45764DC8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</w:p>
    <w:p w14:paraId="6692BE4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I. PRAVNI TEMELJI ZA DONOŠENJE AKTA</w:t>
      </w:r>
    </w:p>
    <w:p w14:paraId="269BAF92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  <w:r w:rsidRPr="000D49CE">
        <w:rPr>
          <w:bCs/>
          <w:noProof/>
          <w:sz w:val="24"/>
          <w:szCs w:val="24"/>
        </w:rPr>
        <w:t>Pravni temelji za donošenje ovog akta su:</w:t>
      </w:r>
    </w:p>
    <w:p w14:paraId="3DAB49D5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98/19,144/20)</w:t>
      </w:r>
    </w:p>
    <w:p w14:paraId="6F3C4964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Style w:val="FontStyle11"/>
          <w:noProof/>
          <w:sz w:val="24"/>
          <w:szCs w:val="24"/>
        </w:rPr>
        <w:t xml:space="preserve">Statut </w:t>
      </w:r>
      <w:r w:rsidRPr="000D49CE">
        <w:rPr>
          <w:rFonts w:ascii="Times New Roman" w:hAnsi="Times New Roman"/>
          <w:noProof/>
          <w:sz w:val="24"/>
          <w:szCs w:val="24"/>
        </w:rPr>
        <w:t>Općine Ližnjan - Lisignano („</w:t>
      </w:r>
      <w:r w:rsidRPr="000D49CE">
        <w:rPr>
          <w:rFonts w:ascii="Times New Roman" w:hAnsi="Times New Roman"/>
          <w:sz w:val="24"/>
          <w:szCs w:val="24"/>
        </w:rPr>
        <w:t>Službene novine Općine Ližnjan-Lisignano br. 2/21“</w:t>
      </w:r>
      <w:r w:rsidRPr="000D49CE">
        <w:rPr>
          <w:rFonts w:ascii="Times New Roman" w:hAnsi="Times New Roman"/>
          <w:noProof/>
          <w:sz w:val="24"/>
          <w:szCs w:val="24"/>
        </w:rPr>
        <w:t>).</w:t>
      </w:r>
    </w:p>
    <w:p w14:paraId="76D8796F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noProof/>
          <w:sz w:val="24"/>
          <w:szCs w:val="24"/>
        </w:rPr>
        <w:t xml:space="preserve">Zakon o komunalnom gospodarstvu </w:t>
      </w: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(„Narodne novine“ broj 68/18 ,110/18,32/20)</w:t>
      </w:r>
    </w:p>
    <w:p w14:paraId="69B79E1E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Zakon o poticanju malog gospodarstva („Narodne novine“ broj 29/02,63/07,53/12,56/13,121/16)</w:t>
      </w:r>
    </w:p>
    <w:p w14:paraId="4439DC69" w14:textId="77777777" w:rsidR="000D49CE" w:rsidRP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Odluka o potporama za poticanje razvoja poduzetništva na području općine Ližnjan-Lisignano (Sl. Novine Općine Ližnjan 2A/17 i 05/19).</w:t>
      </w:r>
    </w:p>
    <w:p w14:paraId="7AC9771E" w14:textId="4F2E6402" w:rsid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Zakon o Hrvatskom crvenom križu ( Narodne novine broj 71/10,136/20)</w:t>
      </w:r>
    </w:p>
    <w:p w14:paraId="41BF8B5A" w14:textId="17BEB75D" w:rsidR="007B00B4" w:rsidRPr="000D49CE" w:rsidRDefault="007B00B4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Ugovorena članstva i sporazumi</w:t>
      </w:r>
    </w:p>
    <w:p w14:paraId="1DEBA4F9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</w:p>
    <w:p w14:paraId="7424ADA9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</w:p>
    <w:p w14:paraId="3E2717F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II. OSNOVNA PITANJA I PRIKAZ STANJA</w:t>
      </w:r>
    </w:p>
    <w:p w14:paraId="7CD03ED1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Predstavničko tijelo jedinice lokalne samouprave, u skladu s predvidivim sredstvima i izvorima financiranja donosi </w:t>
      </w:r>
      <w:bookmarkStart w:id="3" w:name="_Hlk24615672"/>
      <w:r w:rsidRPr="000D49CE">
        <w:rPr>
          <w:sz w:val="24"/>
          <w:szCs w:val="24"/>
        </w:rPr>
        <w:t xml:space="preserve">Gospodarski i javno zdravstveni program </w:t>
      </w:r>
      <w:bookmarkEnd w:id="3"/>
      <w:r w:rsidRPr="000D49CE">
        <w:rPr>
          <w:sz w:val="24"/>
          <w:szCs w:val="24"/>
        </w:rPr>
        <w:t xml:space="preserve"> kojim su obuhvaćene javne potrebe i pojedinačni programi utvrđeni u skladu s odredbama posebnih zakona navedenih u pojedinim programima a  kojima se uređuje obavljanje navedenih djelatnosti. </w:t>
      </w:r>
    </w:p>
    <w:p w14:paraId="5C06C612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Gospodarski i javno zdravstveni  program obuhvatio je: </w:t>
      </w:r>
    </w:p>
    <w:p w14:paraId="0AE97AFB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hanging="29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3A1FABE0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6C118F28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78ADE91D" w14:textId="10C3C868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javnih potreba u zdravstvu </w:t>
      </w:r>
    </w:p>
    <w:p w14:paraId="42D4F9D7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7F819421" w14:textId="77777777" w:rsidR="000D49CE" w:rsidRPr="000D49CE" w:rsidRDefault="000D49CE" w:rsidP="000D49CE">
      <w:pPr>
        <w:tabs>
          <w:tab w:val="num" w:pos="720"/>
        </w:tabs>
        <w:autoSpaceDE w:val="0"/>
        <w:adjustRightInd w:val="0"/>
        <w:ind w:firstLine="414"/>
        <w:jc w:val="both"/>
        <w:rPr>
          <w:sz w:val="24"/>
          <w:szCs w:val="24"/>
        </w:rPr>
      </w:pPr>
    </w:p>
    <w:p w14:paraId="55FCB9A5" w14:textId="676D4EAF" w:rsidR="007B00B4" w:rsidRDefault="007B00B4" w:rsidP="007B00B4">
      <w:pPr>
        <w:pStyle w:val="Naslov2"/>
        <w:spacing w:line="288" w:lineRule="atLeast"/>
        <w:jc w:val="both"/>
        <w:rPr>
          <w:i w:val="0"/>
          <w:iCs/>
          <w:color w:val="231F20"/>
          <w:szCs w:val="24"/>
          <w:shd w:val="clear" w:color="auto" w:fill="FFFFFF"/>
          <w:lang w:val="hr-HR"/>
        </w:rPr>
      </w:pPr>
      <w:r w:rsidRPr="009279A0">
        <w:rPr>
          <w:i w:val="0"/>
          <w:iCs/>
          <w:szCs w:val="24"/>
          <w:lang w:val="hr-HR"/>
        </w:rPr>
        <w:t xml:space="preserve">Ad 1. </w:t>
      </w:r>
      <w:r w:rsidR="000D49CE" w:rsidRPr="009279A0">
        <w:rPr>
          <w:i w:val="0"/>
          <w:iCs/>
          <w:szCs w:val="24"/>
          <w:lang w:val="hr-HR"/>
        </w:rPr>
        <w:t>Program je usmjeren na ostvarenje stratešk</w:t>
      </w:r>
      <w:r w:rsidRPr="009279A0">
        <w:rPr>
          <w:i w:val="0"/>
          <w:iCs/>
          <w:szCs w:val="24"/>
          <w:lang w:val="hr-HR"/>
        </w:rPr>
        <w:t xml:space="preserve">ih </w:t>
      </w:r>
      <w:r w:rsidR="000D49CE" w:rsidRPr="009279A0">
        <w:rPr>
          <w:i w:val="0"/>
          <w:iCs/>
          <w:szCs w:val="24"/>
          <w:lang w:val="hr-HR"/>
        </w:rPr>
        <w:t>cilj</w:t>
      </w:r>
      <w:r w:rsidRPr="009279A0">
        <w:rPr>
          <w:i w:val="0"/>
          <w:iCs/>
          <w:szCs w:val="24"/>
          <w:lang w:val="hr-HR"/>
        </w:rPr>
        <w:t xml:space="preserve">eva naslonjenih </w:t>
      </w:r>
      <w:r w:rsidR="009279A0" w:rsidRPr="009279A0">
        <w:rPr>
          <w:i w:val="0"/>
          <w:iCs/>
          <w:szCs w:val="24"/>
          <w:lang w:val="hr-HR"/>
        </w:rPr>
        <w:t xml:space="preserve">na </w:t>
      </w:r>
      <w:r w:rsidRPr="009279A0">
        <w:rPr>
          <w:i w:val="0"/>
          <w:iCs/>
          <w:szCs w:val="24"/>
          <w:lang w:val="hr-HR"/>
        </w:rPr>
        <w:t>Nacionalnu razvojnu strategij</w:t>
      </w:r>
      <w:r w:rsidR="009279A0" w:rsidRPr="009279A0">
        <w:rPr>
          <w:i w:val="0"/>
          <w:iCs/>
          <w:szCs w:val="24"/>
          <w:lang w:val="hr-HR"/>
        </w:rPr>
        <w:t>u</w:t>
      </w:r>
      <w:r w:rsidRPr="009279A0">
        <w:rPr>
          <w:i w:val="0"/>
          <w:iCs/>
          <w:szCs w:val="24"/>
          <w:lang w:val="hr-HR"/>
        </w:rPr>
        <w:t xml:space="preserve"> Republike Hrvatske do 2030. godine, strateški cilj 10 „Održiva mobilnost“</w:t>
      </w:r>
      <w:r w:rsidR="009279A0" w:rsidRPr="009279A0">
        <w:rPr>
          <w:i w:val="0"/>
          <w:iCs/>
          <w:szCs w:val="24"/>
          <w:lang w:val="hr-HR"/>
        </w:rPr>
        <w:t xml:space="preserve">, prioritetu </w:t>
      </w:r>
      <w:r w:rsidR="009279A0" w:rsidRPr="009279A0">
        <w:rPr>
          <w:i w:val="0"/>
          <w:iCs/>
          <w:color w:val="231F20"/>
          <w:szCs w:val="24"/>
          <w:shd w:val="clear" w:color="auto" w:fill="FFFFFF"/>
          <w:lang w:val="hr-HR"/>
        </w:rPr>
        <w:t>uspostave novih prometnih procesa u svim vidovima prometa i autonomnih sustava za mobilnost te promicanje održivog integriranog prijevoza putnika</w:t>
      </w:r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 kroz razvoj mreže javnog </w:t>
      </w:r>
      <w:proofErr w:type="spellStart"/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>pijevoza</w:t>
      </w:r>
      <w:proofErr w:type="spellEnd"/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. </w:t>
      </w:r>
    </w:p>
    <w:p w14:paraId="097DBE20" w14:textId="08A99C67" w:rsidR="00E45A8E" w:rsidRDefault="009279A0" w:rsidP="00E45A8E">
      <w:pPr>
        <w:pStyle w:val="Standard"/>
        <w:jc w:val="both"/>
        <w:rPr>
          <w:color w:val="231F20"/>
          <w:sz w:val="24"/>
          <w:szCs w:val="24"/>
          <w:shd w:val="clear" w:color="auto" w:fill="FFFFFF"/>
          <w:lang w:val="hr-HR"/>
        </w:rPr>
      </w:pPr>
      <w:r w:rsidRPr="00E45A8E">
        <w:rPr>
          <w:sz w:val="24"/>
          <w:szCs w:val="24"/>
          <w:lang w:val="hr-HR"/>
        </w:rPr>
        <w:t xml:space="preserve">Ad 2. Program je usmjeren na ostvarenje strateških ciljeva iz NRSRH 2030, strateški cilj </w:t>
      </w:r>
      <w:r w:rsidR="00E45A8E" w:rsidRPr="00E45A8E">
        <w:rPr>
          <w:sz w:val="24"/>
          <w:szCs w:val="24"/>
          <w:lang w:val="hr-HR"/>
        </w:rPr>
        <w:t xml:space="preserve">9 „Samodostatnost u hrani i razvoj </w:t>
      </w:r>
      <w:proofErr w:type="spellStart"/>
      <w:r w:rsidR="00E45A8E" w:rsidRPr="00E45A8E">
        <w:rPr>
          <w:sz w:val="24"/>
          <w:szCs w:val="24"/>
          <w:lang w:val="hr-HR"/>
        </w:rPr>
        <w:t>biogospodarstva</w:t>
      </w:r>
      <w:proofErr w:type="spellEnd"/>
      <w:r w:rsidR="00014C4A">
        <w:rPr>
          <w:sz w:val="24"/>
          <w:szCs w:val="24"/>
          <w:lang w:val="hr-HR"/>
        </w:rPr>
        <w:t xml:space="preserve">“ </w:t>
      </w:r>
      <w:r w:rsidR="00E45A8E" w:rsidRPr="00E45A8E">
        <w:rPr>
          <w:sz w:val="24"/>
          <w:szCs w:val="24"/>
          <w:lang w:val="hr-HR"/>
        </w:rPr>
        <w:t xml:space="preserve"> kroz stvaranje </w:t>
      </w:r>
      <w:r w:rsidR="00E45A8E" w:rsidRPr="00E45A8E">
        <w:rPr>
          <w:color w:val="231F20"/>
          <w:sz w:val="24"/>
          <w:szCs w:val="24"/>
          <w:shd w:val="clear" w:color="auto" w:fill="FFFFFF"/>
          <w:lang w:val="hr-HR"/>
        </w:rPr>
        <w:t xml:space="preserve"> uvjeta  da hrvatski sektor proizvodnje hrane, uključujući poljoprivredu, ribarstvo i akvakulturu, proizvodi više kvalitetne hrane po konkurentnim cijenama uz održivo upravljanje prirodnim resursima i bolje upravljanje rizicima</w:t>
      </w:r>
      <w:r w:rsidR="00014C4A">
        <w:rPr>
          <w:color w:val="231F20"/>
          <w:sz w:val="24"/>
          <w:szCs w:val="24"/>
          <w:shd w:val="clear" w:color="auto" w:fill="FFFFFF"/>
          <w:lang w:val="hr-HR"/>
        </w:rPr>
        <w:t xml:space="preserve">. </w:t>
      </w:r>
    </w:p>
    <w:p w14:paraId="63909F3D" w14:textId="46C6AF55" w:rsidR="00E45A8E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>
        <w:rPr>
          <w:color w:val="231F20"/>
          <w:sz w:val="24"/>
          <w:szCs w:val="24"/>
          <w:shd w:val="clear" w:color="auto" w:fill="FFFFFF"/>
          <w:lang w:val="hr-HR"/>
        </w:rPr>
        <w:t xml:space="preserve">Ad 3. </w:t>
      </w:r>
      <w:r w:rsidRPr="00E45A8E">
        <w:rPr>
          <w:sz w:val="24"/>
          <w:szCs w:val="24"/>
          <w:lang w:val="hr-HR"/>
        </w:rPr>
        <w:t xml:space="preserve">Program je usmjeren na ostvarenje strateških ciljeva iz NRSRH 2030, strateški cilj </w:t>
      </w:r>
      <w:r>
        <w:rPr>
          <w:sz w:val="24"/>
          <w:szCs w:val="24"/>
          <w:lang w:val="hr-HR"/>
        </w:rPr>
        <w:t>1“ Kon</w:t>
      </w:r>
      <w:r w:rsidR="00014C4A">
        <w:rPr>
          <w:sz w:val="24"/>
          <w:szCs w:val="24"/>
          <w:lang w:val="hr-HR"/>
        </w:rPr>
        <w:t>k</w:t>
      </w:r>
      <w:r>
        <w:rPr>
          <w:sz w:val="24"/>
          <w:szCs w:val="24"/>
          <w:lang w:val="hr-HR"/>
        </w:rPr>
        <w:t>urentno i inovativno gospodarstvo“ uz prioritet razvoja malog i srednjeg  poduzetništva i obrta</w:t>
      </w:r>
      <w:r w:rsidR="00014C4A">
        <w:rPr>
          <w:sz w:val="24"/>
          <w:szCs w:val="24"/>
          <w:lang w:val="hr-HR"/>
        </w:rPr>
        <w:t xml:space="preserve">; </w:t>
      </w:r>
      <w:r>
        <w:rPr>
          <w:sz w:val="24"/>
          <w:szCs w:val="24"/>
          <w:lang w:val="hr-HR"/>
        </w:rPr>
        <w:t xml:space="preserve"> </w:t>
      </w:r>
    </w:p>
    <w:p w14:paraId="29FA6EA7" w14:textId="128B8852" w:rsidR="00E45A8E" w:rsidRPr="00E45A8E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Ad 4 i 5 Program je usmjeren na ostvarenje strateškog cilja iz NSRH 2030, strateški cilj 5 „Zdrav, </w:t>
      </w:r>
      <w:r w:rsidR="00014C4A">
        <w:rPr>
          <w:sz w:val="24"/>
          <w:szCs w:val="24"/>
          <w:lang w:val="hr-HR"/>
        </w:rPr>
        <w:t xml:space="preserve">aktivan i </w:t>
      </w:r>
      <w:r>
        <w:rPr>
          <w:sz w:val="24"/>
          <w:szCs w:val="24"/>
          <w:lang w:val="hr-HR"/>
        </w:rPr>
        <w:t xml:space="preserve">kvalitetan </w:t>
      </w:r>
      <w:r w:rsidR="00014C4A">
        <w:rPr>
          <w:sz w:val="24"/>
          <w:szCs w:val="24"/>
          <w:lang w:val="hr-HR"/>
        </w:rPr>
        <w:t xml:space="preserve">život“ kroz prioritete kvalitetne i dostupne zdravstvene zaštite i zdravstvene skrbi, poglavito osiguranje materijalnih i ljudskih resursa. </w:t>
      </w:r>
    </w:p>
    <w:p w14:paraId="4C1EF7CA" w14:textId="77777777" w:rsidR="000D49CE" w:rsidRPr="007B00B4" w:rsidRDefault="000D49CE" w:rsidP="000D49CE">
      <w:pPr>
        <w:spacing w:after="120"/>
        <w:jc w:val="both"/>
        <w:rPr>
          <w:bCs/>
          <w:iCs/>
          <w:noProof/>
          <w:sz w:val="24"/>
          <w:szCs w:val="24"/>
        </w:rPr>
      </w:pPr>
    </w:p>
    <w:p w14:paraId="5B14D1C1" w14:textId="77777777" w:rsidR="000D49CE" w:rsidRPr="000D49CE" w:rsidRDefault="000D49CE" w:rsidP="000D49CE">
      <w:pPr>
        <w:spacing w:after="120"/>
        <w:jc w:val="both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III. FINANCIJSKA SREDSTVA</w:t>
      </w:r>
    </w:p>
    <w:p w14:paraId="48BFBCFE" w14:textId="36125950" w:rsidR="000D49CE" w:rsidRPr="000D49CE" w:rsidRDefault="000D49CE" w:rsidP="000D49CE">
      <w:pPr>
        <w:jc w:val="both"/>
        <w:rPr>
          <w:noProof/>
          <w:sz w:val="24"/>
          <w:szCs w:val="24"/>
        </w:rPr>
      </w:pPr>
      <w:r w:rsidRPr="000D49CE">
        <w:rPr>
          <w:sz w:val="24"/>
          <w:szCs w:val="24"/>
        </w:rPr>
        <w:lastRenderedPageBreak/>
        <w:t xml:space="preserve">Sredstva za provođenje Programa u ukupnom iznosu od </w:t>
      </w:r>
      <w:r w:rsidR="00230068">
        <w:rPr>
          <w:sz w:val="24"/>
          <w:szCs w:val="24"/>
        </w:rPr>
        <w:t>159.756,39</w:t>
      </w:r>
      <w:r w:rsidR="00014C4A">
        <w:rPr>
          <w:sz w:val="24"/>
          <w:szCs w:val="24"/>
        </w:rPr>
        <w:t xml:space="preserve"> eura (1.</w:t>
      </w:r>
      <w:r w:rsidR="00230068">
        <w:rPr>
          <w:sz w:val="24"/>
          <w:szCs w:val="24"/>
        </w:rPr>
        <w:t>203.684</w:t>
      </w:r>
      <w:r w:rsidR="00014C4A">
        <w:rPr>
          <w:sz w:val="24"/>
          <w:szCs w:val="24"/>
        </w:rPr>
        <w:t xml:space="preserve"> kuna*)</w:t>
      </w:r>
      <w:r w:rsidRPr="000D49CE">
        <w:rPr>
          <w:sz w:val="24"/>
          <w:szCs w:val="24"/>
        </w:rPr>
        <w:t xml:space="preserve">  kuna osigurana su Proračunom Općine Ližnjan - Lisignano za 202</w:t>
      </w:r>
      <w:r w:rsidR="00014C4A">
        <w:rPr>
          <w:sz w:val="24"/>
          <w:szCs w:val="24"/>
        </w:rPr>
        <w:t>3</w:t>
      </w:r>
      <w:r w:rsidRPr="000D49CE">
        <w:rPr>
          <w:sz w:val="24"/>
          <w:szCs w:val="24"/>
        </w:rPr>
        <w:t>. godinu.</w:t>
      </w:r>
    </w:p>
    <w:p w14:paraId="7EC23AFB" w14:textId="77777777" w:rsidR="000D49CE" w:rsidRPr="000D49CE" w:rsidRDefault="000D49CE" w:rsidP="000D49CE">
      <w:pPr>
        <w:jc w:val="both"/>
        <w:rPr>
          <w:b/>
          <w:noProof/>
          <w:sz w:val="24"/>
          <w:szCs w:val="24"/>
        </w:rPr>
      </w:pPr>
    </w:p>
    <w:p w14:paraId="7C5D9FCC" w14:textId="77777777" w:rsidR="000D49CE" w:rsidRPr="000D49CE" w:rsidRDefault="000D49CE" w:rsidP="000D49CE">
      <w:pPr>
        <w:spacing w:line="254" w:lineRule="auto"/>
        <w:rPr>
          <w:noProof/>
          <w:sz w:val="24"/>
          <w:szCs w:val="24"/>
        </w:rPr>
      </w:pPr>
    </w:p>
    <w:p w14:paraId="2EC8559D" w14:textId="77777777" w:rsidR="000D49CE" w:rsidRPr="000D49CE" w:rsidRDefault="000D49CE" w:rsidP="000D49CE">
      <w:pPr>
        <w:rPr>
          <w:noProof/>
          <w:sz w:val="24"/>
          <w:szCs w:val="24"/>
        </w:rPr>
      </w:pPr>
    </w:p>
    <w:p w14:paraId="56892F4A" w14:textId="5797ABCE" w:rsidR="000D49CE" w:rsidRPr="000D49CE" w:rsidRDefault="001C53D0" w:rsidP="000D49CE">
      <w:pPr>
        <w:autoSpaceDE w:val="0"/>
        <w:adjustRightInd w:val="0"/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0D49CE" w:rsidRPr="000D49CE">
        <w:rPr>
          <w:b/>
          <w:sz w:val="24"/>
          <w:szCs w:val="24"/>
        </w:rPr>
        <w:t>NAČELNIK</w:t>
      </w:r>
    </w:p>
    <w:p w14:paraId="67E8201E" w14:textId="77777777" w:rsidR="000D49CE" w:rsidRPr="000D49CE" w:rsidRDefault="000D49CE" w:rsidP="000D49CE">
      <w:pPr>
        <w:autoSpaceDE w:val="0"/>
        <w:adjustRightInd w:val="0"/>
        <w:jc w:val="center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                                                                                                           Marko Ravnić, mag. </w:t>
      </w:r>
      <w:proofErr w:type="spellStart"/>
      <w:r w:rsidRPr="000D49CE">
        <w:rPr>
          <w:b/>
          <w:sz w:val="24"/>
          <w:szCs w:val="24"/>
        </w:rPr>
        <w:t>iur</w:t>
      </w:r>
      <w:proofErr w:type="spellEnd"/>
      <w:r w:rsidRPr="000D49CE">
        <w:rPr>
          <w:b/>
          <w:sz w:val="24"/>
          <w:szCs w:val="24"/>
        </w:rPr>
        <w:t>.</w:t>
      </w:r>
    </w:p>
    <w:p w14:paraId="4F2510DD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C04D2B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4013931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DD929DA" w14:textId="77777777" w:rsidR="00417321" w:rsidRPr="000D49CE" w:rsidRDefault="00417321" w:rsidP="000D49CE">
      <w:pPr>
        <w:rPr>
          <w:sz w:val="24"/>
          <w:szCs w:val="24"/>
        </w:rPr>
      </w:pPr>
    </w:p>
    <w:sectPr w:rsidR="00417321" w:rsidRPr="000D49CE"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C682" w14:textId="77777777" w:rsidR="00000A21" w:rsidRDefault="00000A21">
      <w:r>
        <w:separator/>
      </w:r>
    </w:p>
  </w:endnote>
  <w:endnote w:type="continuationSeparator" w:id="0">
    <w:p w14:paraId="1566F319" w14:textId="77777777" w:rsidR="00000A21" w:rsidRDefault="0000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DC2C" w14:textId="450E49A0" w:rsidR="0008139F" w:rsidRDefault="0008139F" w:rsidP="0008139F">
    <w:pPr>
      <w:pStyle w:val="Podnoje"/>
    </w:pPr>
    <w:r>
      <w:t>*</w:t>
    </w:r>
    <w:proofErr w:type="spellStart"/>
    <w:proofErr w:type="gramStart"/>
    <w:r>
      <w:t>fiksni</w:t>
    </w:r>
    <w:proofErr w:type="spellEnd"/>
    <w:proofErr w:type="gramEnd"/>
    <w:r>
      <w:t xml:space="preserve"> </w:t>
    </w:r>
    <w:proofErr w:type="spellStart"/>
    <w:r>
      <w:t>tečaj</w:t>
    </w:r>
    <w:proofErr w:type="spellEnd"/>
    <w:r>
      <w:t xml:space="preserve"> euro=7,53450 </w:t>
    </w:r>
    <w:proofErr w:type="spellStart"/>
    <w:r>
      <w:t>kuna</w:t>
    </w:r>
    <w:proofErr w:type="spellEnd"/>
    <w:r>
      <w:t>)</w:t>
    </w:r>
  </w:p>
  <w:p w14:paraId="4939BE53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86A9" w14:textId="77777777" w:rsidR="00000A21" w:rsidRDefault="00000A21">
      <w:r>
        <w:rPr>
          <w:color w:val="000000"/>
        </w:rPr>
        <w:separator/>
      </w:r>
    </w:p>
  </w:footnote>
  <w:footnote w:type="continuationSeparator" w:id="0">
    <w:p w14:paraId="6E76D189" w14:textId="77777777" w:rsidR="00000A21" w:rsidRDefault="00000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DB6DBF"/>
    <w:multiLevelType w:val="hybridMultilevel"/>
    <w:tmpl w:val="F95280C6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4673616">
    <w:abstractNumId w:val="2"/>
  </w:num>
  <w:num w:numId="2" w16cid:durableId="1729574728">
    <w:abstractNumId w:val="5"/>
  </w:num>
  <w:num w:numId="3" w16cid:durableId="906652731">
    <w:abstractNumId w:val="0"/>
  </w:num>
  <w:num w:numId="4" w16cid:durableId="308443590">
    <w:abstractNumId w:val="7"/>
  </w:num>
  <w:num w:numId="5" w16cid:durableId="1201282534">
    <w:abstractNumId w:val="9"/>
  </w:num>
  <w:num w:numId="6" w16cid:durableId="1501117161">
    <w:abstractNumId w:val="3"/>
  </w:num>
  <w:num w:numId="7" w16cid:durableId="241570416">
    <w:abstractNumId w:val="3"/>
    <w:lvlOverride w:ilvl="0">
      <w:startOverride w:val="1"/>
    </w:lvlOverride>
  </w:num>
  <w:num w:numId="8" w16cid:durableId="191234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25755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86454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53946510">
    <w:abstractNumId w:val="6"/>
  </w:num>
  <w:num w:numId="12" w16cid:durableId="1646078761">
    <w:abstractNumId w:val="10"/>
  </w:num>
  <w:num w:numId="13" w16cid:durableId="977421784">
    <w:abstractNumId w:val="4"/>
  </w:num>
  <w:num w:numId="14" w16cid:durableId="791020411">
    <w:abstractNumId w:val="8"/>
  </w:num>
  <w:num w:numId="15" w16cid:durableId="247155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14C4A"/>
    <w:rsid w:val="00026A06"/>
    <w:rsid w:val="0008139F"/>
    <w:rsid w:val="000D49CE"/>
    <w:rsid w:val="000F0341"/>
    <w:rsid w:val="000F105D"/>
    <w:rsid w:val="000F2E31"/>
    <w:rsid w:val="00117B24"/>
    <w:rsid w:val="001C53D0"/>
    <w:rsid w:val="00230068"/>
    <w:rsid w:val="00244BC2"/>
    <w:rsid w:val="0029654E"/>
    <w:rsid w:val="002A3A58"/>
    <w:rsid w:val="0031135E"/>
    <w:rsid w:val="003225C2"/>
    <w:rsid w:val="00360806"/>
    <w:rsid w:val="003D0074"/>
    <w:rsid w:val="003D54D1"/>
    <w:rsid w:val="00404B18"/>
    <w:rsid w:val="00417321"/>
    <w:rsid w:val="00436DA4"/>
    <w:rsid w:val="00496F09"/>
    <w:rsid w:val="004B4521"/>
    <w:rsid w:val="0050407C"/>
    <w:rsid w:val="00537C54"/>
    <w:rsid w:val="00557359"/>
    <w:rsid w:val="005A1033"/>
    <w:rsid w:val="00624D0E"/>
    <w:rsid w:val="00644C0F"/>
    <w:rsid w:val="006D6049"/>
    <w:rsid w:val="006E437D"/>
    <w:rsid w:val="00763F47"/>
    <w:rsid w:val="007B00B4"/>
    <w:rsid w:val="007E37E8"/>
    <w:rsid w:val="0082102C"/>
    <w:rsid w:val="008230DD"/>
    <w:rsid w:val="00832C32"/>
    <w:rsid w:val="00852DBF"/>
    <w:rsid w:val="008F1E6C"/>
    <w:rsid w:val="009242E2"/>
    <w:rsid w:val="009279A0"/>
    <w:rsid w:val="0097260C"/>
    <w:rsid w:val="00A37B41"/>
    <w:rsid w:val="00A5230D"/>
    <w:rsid w:val="00AC5FFF"/>
    <w:rsid w:val="00B8536D"/>
    <w:rsid w:val="00BB13F4"/>
    <w:rsid w:val="00C869A0"/>
    <w:rsid w:val="00CB511B"/>
    <w:rsid w:val="00CD12C1"/>
    <w:rsid w:val="00CD4B65"/>
    <w:rsid w:val="00E45A8E"/>
    <w:rsid w:val="00EA4CA0"/>
    <w:rsid w:val="00EC6058"/>
    <w:rsid w:val="00ED5589"/>
    <w:rsid w:val="00E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2117"/>
  <w14:defaultImageDpi w14:val="0"/>
  <w15:docId w15:val="{D61808DF-4248-4A47-AF9F-5895849B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styleId="Naglaeno">
    <w:name w:val="Strong"/>
    <w:uiPriority w:val="99"/>
    <w:qFormat/>
    <w:rsid w:val="000D49CE"/>
    <w:rPr>
      <w:rFonts w:cs="Times New Roman"/>
      <w:b/>
      <w:bCs/>
    </w:rPr>
  </w:style>
  <w:style w:type="paragraph" w:customStyle="1" w:styleId="Default">
    <w:name w:val="Default"/>
    <w:rsid w:val="000D49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0D49C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FontStyle11">
    <w:name w:val="Font Style11"/>
    <w:rsid w:val="000D49C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7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26F6-7ADB-414B-AAEF-CF5CF287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1261</Words>
  <Characters>8405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6</cp:revision>
  <cp:lastPrinted>2022-11-09T14:41:00Z</cp:lastPrinted>
  <dcterms:created xsi:type="dcterms:W3CDTF">2022-11-24T14:19:00Z</dcterms:created>
  <dcterms:modified xsi:type="dcterms:W3CDTF">2022-11-24T14:39:00Z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